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4185"/>
        </w:tabs>
        <w:bidi w:val="1"/>
        <w:spacing w:after="225" w:before="0" w:lineRule="auto"/>
        <w:jc w:val="both"/>
        <w:rPr>
          <w:b w:val="1"/>
          <w:color w:val="000000"/>
          <w:sz w:val="34"/>
          <w:szCs w:val="34"/>
        </w:rPr>
      </w:pPr>
      <w:r w:rsidDel="00000000" w:rsidR="00000000" w:rsidRPr="00000000">
        <w:rPr>
          <w:b w:val="1"/>
          <w:color w:val="000000"/>
          <w:sz w:val="34"/>
          <w:szCs w:val="34"/>
          <w:rtl w:val="1"/>
        </w:rPr>
        <w:t xml:space="preserve">تاريخ</w:t>
      </w:r>
      <w:r w:rsidDel="00000000" w:rsidR="00000000" w:rsidRPr="00000000">
        <w:rPr>
          <w:b w:val="1"/>
          <w:color w:val="000000"/>
          <w:sz w:val="34"/>
          <w:szCs w:val="34"/>
          <w:rtl w:val="1"/>
        </w:rPr>
        <w:t xml:space="preserve"> : ١٠-٠١-٢٠٢٤ 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4185"/>
        </w:tabs>
        <w:bidi w:val="1"/>
        <w:spacing w:after="225" w:before="0" w:lineRule="auto"/>
        <w:jc w:val="center"/>
        <w:rPr>
          <w:b w:val="1"/>
          <w:color w:val="000000"/>
          <w:sz w:val="34"/>
          <w:szCs w:val="34"/>
          <w:u w:val="single"/>
        </w:rPr>
      </w:pP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كلمة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المدير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العام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للدفاع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المدني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العميد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ريمون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خط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ّ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ار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4185"/>
        </w:tabs>
        <w:bidi w:val="1"/>
        <w:spacing w:after="225" w:before="0" w:lineRule="auto"/>
        <w:jc w:val="center"/>
        <w:rPr>
          <w:b w:val="1"/>
          <w:color w:val="000000"/>
          <w:sz w:val="34"/>
          <w:szCs w:val="34"/>
          <w:u w:val="single"/>
        </w:rPr>
      </w:pP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حفل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تدشين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مركز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للتدريب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اطفاء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الحرائق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الأماكن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المغلقة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1"/>
        </w:rPr>
        <w:t xml:space="preserve">صور</w:t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4185"/>
        </w:tabs>
        <w:bidi w:val="1"/>
        <w:spacing w:after="225" w:before="0" w:lineRule="auto"/>
        <w:jc w:val="both"/>
        <w:rPr>
          <w:color w:val="000000"/>
          <w:sz w:val="34"/>
          <w:szCs w:val="34"/>
        </w:rPr>
      </w:pPr>
      <w:r w:rsidDel="00000000" w:rsidR="00000000" w:rsidRPr="00000000">
        <w:rPr>
          <w:color w:val="000000"/>
          <w:sz w:val="34"/>
          <w:szCs w:val="34"/>
          <w:rtl w:val="0"/>
        </w:rPr>
        <w:tab/>
      </w:r>
    </w:p>
    <w:p w:rsidR="00000000" w:rsidDel="00000000" w:rsidP="00000000" w:rsidRDefault="00000000" w:rsidRPr="00000000" w14:paraId="00000005">
      <w:pPr>
        <w:pStyle w:val="Heading1"/>
        <w:bidi w:val="1"/>
        <w:spacing w:before="0" w:line="240" w:lineRule="auto"/>
        <w:jc w:val="both"/>
        <w:rPr>
          <w:i w:val="0"/>
          <w:color w:val="000000"/>
          <w:sz w:val="34"/>
          <w:szCs w:val="34"/>
          <w:highlight w:val="white"/>
        </w:rPr>
      </w:pPr>
      <w:r w:rsidDel="00000000" w:rsidR="00000000" w:rsidRPr="00000000">
        <w:rPr>
          <w:i w:val="1"/>
          <w:color w:val="000000"/>
          <w:sz w:val="34"/>
          <w:szCs w:val="34"/>
          <w:rtl w:val="1"/>
        </w:rPr>
        <w:t xml:space="preserve">حضرة</w:t>
      </w:r>
      <w:r w:rsidDel="00000000" w:rsidR="00000000" w:rsidRPr="00000000">
        <w:rPr>
          <w:i w:val="1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قائد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القطاع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الغربي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لقوات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الطوارئ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الدولية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العاملة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في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جنوب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لبنان</w:t>
      </w:r>
      <w:r w:rsidDel="00000000" w:rsidR="00000000" w:rsidRPr="00000000">
        <w:rPr>
          <w:i w:val="0"/>
          <w:color w:val="000000"/>
          <w:sz w:val="34"/>
          <w:szCs w:val="34"/>
          <w:highlight w:val="white"/>
          <w:rtl w:val="1"/>
        </w:rPr>
        <w:t xml:space="preserve"> /</w:t>
      </w:r>
    </w:p>
    <w:p w:rsidR="00000000" w:rsidDel="00000000" w:rsidP="00000000" w:rsidRDefault="00000000" w:rsidRPr="00000000" w14:paraId="00000006">
      <w:pPr>
        <w:pStyle w:val="Heading1"/>
        <w:bidi w:val="1"/>
        <w:spacing w:before="0" w:line="240" w:lineRule="auto"/>
        <w:jc w:val="both"/>
        <w:rPr>
          <w:i w:val="1"/>
          <w:smallCaps w:val="1"/>
          <w:color w:val="000000"/>
          <w:sz w:val="34"/>
          <w:szCs w:val="34"/>
        </w:rPr>
      </w:pPr>
      <w:r w:rsidDel="00000000" w:rsidR="00000000" w:rsidRPr="00000000">
        <w:rPr>
          <w:i w:val="1"/>
          <w:smallCaps w:val="1"/>
          <w:color w:val="000000"/>
          <w:sz w:val="34"/>
          <w:szCs w:val="34"/>
          <w:rtl w:val="0"/>
        </w:rPr>
        <w:t xml:space="preserve">BRIGADIER GENERAL GIOVANNI BRAFA MUSICORO </w:t>
      </w:r>
    </w:p>
    <w:p w:rsidR="00000000" w:rsidDel="00000000" w:rsidP="00000000" w:rsidRDefault="00000000" w:rsidRPr="00000000" w14:paraId="00000007">
      <w:pPr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775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قائمقام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بالوكالة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الاستاذ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جفال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775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775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بلديات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المهندس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دبوق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775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bidi w:val="1"/>
        <w:spacing w:before="0" w:line="240" w:lineRule="auto"/>
        <w:jc w:val="both"/>
        <w:rPr>
          <w:smallCaps w:val="1"/>
          <w:color w:val="000000"/>
          <w:sz w:val="34"/>
          <w:szCs w:val="34"/>
        </w:rPr>
      </w:pPr>
      <w:r w:rsidDel="00000000" w:rsidR="00000000" w:rsidRPr="00000000">
        <w:rPr>
          <w:smallCaps w:val="1"/>
          <w:color w:val="000000"/>
          <w:sz w:val="34"/>
          <w:szCs w:val="34"/>
          <w:rtl w:val="1"/>
        </w:rPr>
        <w:t xml:space="preserve">حضرات</w:t>
      </w:r>
      <w:r w:rsidDel="00000000" w:rsidR="00000000" w:rsidRPr="00000000">
        <w:rPr>
          <w:smallCaps w:val="1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smallCaps w:val="1"/>
          <w:color w:val="000000"/>
          <w:sz w:val="34"/>
          <w:szCs w:val="34"/>
          <w:rtl w:val="1"/>
        </w:rPr>
        <w:t xml:space="preserve">القادة</w:t>
      </w:r>
      <w:r w:rsidDel="00000000" w:rsidR="00000000" w:rsidRPr="00000000">
        <w:rPr>
          <w:smallCaps w:val="1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smallCaps w:val="1"/>
          <w:color w:val="000000"/>
          <w:sz w:val="34"/>
          <w:szCs w:val="34"/>
          <w:rtl w:val="1"/>
        </w:rPr>
        <w:t xml:space="preserve">العسكريين</w:t>
      </w:r>
      <w:r w:rsidDel="00000000" w:rsidR="00000000" w:rsidRPr="00000000">
        <w:rPr>
          <w:smallCaps w:val="1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smallCaps w:val="1"/>
          <w:color w:val="000000"/>
          <w:sz w:val="34"/>
          <w:szCs w:val="34"/>
          <w:rtl w:val="1"/>
        </w:rPr>
        <w:t xml:space="preserve">والأمنيين</w:t>
      </w:r>
    </w:p>
    <w:p w:rsidR="00000000" w:rsidDel="00000000" w:rsidP="00000000" w:rsidRDefault="00000000" w:rsidRPr="00000000" w14:paraId="0000000D">
      <w:pPr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bidi w:val="1"/>
        <w:spacing w:before="0" w:line="240" w:lineRule="auto"/>
        <w:jc w:val="both"/>
        <w:rPr>
          <w:color w:val="000000"/>
          <w:sz w:val="34"/>
          <w:szCs w:val="34"/>
        </w:rPr>
      </w:pPr>
      <w:r w:rsidDel="00000000" w:rsidR="00000000" w:rsidRPr="00000000">
        <w:rPr>
          <w:color w:val="000000"/>
          <w:sz w:val="34"/>
          <w:szCs w:val="34"/>
          <w:rtl w:val="1"/>
        </w:rPr>
        <w:t xml:space="preserve">حضرات</w:t>
      </w:r>
      <w:r w:rsidDel="00000000" w:rsidR="00000000" w:rsidRPr="00000000">
        <w:rPr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000000"/>
          <w:sz w:val="34"/>
          <w:szCs w:val="34"/>
          <w:rtl w:val="1"/>
        </w:rPr>
        <w:t xml:space="preserve">رؤساء</w:t>
      </w:r>
      <w:r w:rsidDel="00000000" w:rsidR="00000000" w:rsidRPr="00000000">
        <w:rPr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000000"/>
          <w:sz w:val="34"/>
          <w:szCs w:val="34"/>
          <w:rtl w:val="1"/>
        </w:rPr>
        <w:t xml:space="preserve">البلديات</w:t>
      </w:r>
      <w:r w:rsidDel="00000000" w:rsidR="00000000" w:rsidRPr="00000000">
        <w:rPr>
          <w:color w:val="000000"/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775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حضرات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المخاتير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وأعضاء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المجالس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الاختيارية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775"/>
        </w:tabs>
        <w:bidi w:val="1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الحضور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الكرام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،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لمدعاة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سرور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واعتزاز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نلتقي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مطلع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للإحتفال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الانجاز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الملموس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لعناصر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الكتيبة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الإيطالية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الطوارئ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المؤقتة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اليونيفيل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جنوب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التجهيزات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اللوجستية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التدريبات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إطفاء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الحرائق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المغلقة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الحاويات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المخصصة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لمركز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الإقليمي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والعضوي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بلديات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ستسهم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موظفين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ومتطوعين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إختياريين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المنتسبين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المراكز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الإقليمي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لتمكينهم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تأدية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واجبهم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أكمل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قدراتهم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المخاطر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تهدد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والبلدات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والمجاورة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تعانيه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المنطقة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داهم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الإعتداء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الإسرائيلي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تشرين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اسفر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الشهداء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وتسبب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خسائر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فادحة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الثروة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الحرجية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والممتلكات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يتقاعس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عناصرها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الموكلة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بالرغم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الأزمات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الخانقة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عصفت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تواصل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يتحلى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الشبان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والشابات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مناقبية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وشجاعة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منقطعة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النظير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واندفاع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لمساعدة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دفعتهم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للمجازفة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بحياتهم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وتسل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سعيا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لإنقاذ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العالقين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حادثة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تلفريك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حريصا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معدودة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فاستحقوا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واحترام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حاولنا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نستذكر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واجهوه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الأسابيع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المنصرمة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تحديات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بالغة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الخطورة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تحولت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الطرقات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أنهر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جارفة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غزارة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المتساقطات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يتعر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ضون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تهديدات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يومية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البلدات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الحدودية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زالت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تتعرض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للقصف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يوميا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والتفجيرات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طالت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مؤخرا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المشرفية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يسعنا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ننحني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إجلالا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عظمة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تضحياتهم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البطولية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المشرقة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نحتفل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حدثا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بارزا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المسؤولة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الحماية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رغم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الإمكانيات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وقوات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الطوارئ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دوما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رفد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المعنية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أعتدة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ركيزة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ركائز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الصمود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الأخطار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وضمانة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لأمن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وسلامتهم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واستقرارهم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وختاما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الإيطالية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حكومة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وشعبا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مبادرتها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ولقوات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الطوارئ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مساهمتها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ونأمل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استمرار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مستقبلا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يخدم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أهدافنا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76" w:lineRule="auto"/>
        <w:ind w:left="68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عاشت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الطوارئ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76" w:lineRule="auto"/>
        <w:ind w:left="68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A">
      <w:pPr>
        <w:rPr>
          <w:color w:val="000000"/>
          <w:sz w:val="34"/>
          <w:szCs w:val="34"/>
        </w:rPr>
      </w:pPr>
      <w:r w:rsidDel="00000000" w:rsidR="00000000" w:rsidRPr="00000000">
        <w:rPr>
          <w:color w:val="000000"/>
          <w:sz w:val="34"/>
          <w:szCs w:val="34"/>
          <w:rtl w:val="1"/>
        </w:rPr>
        <w:t xml:space="preserve">وعاش</w:t>
      </w:r>
      <w:r w:rsidDel="00000000" w:rsidR="00000000" w:rsidRPr="00000000">
        <w:rPr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000000"/>
          <w:sz w:val="34"/>
          <w:szCs w:val="34"/>
          <w:rtl w:val="1"/>
        </w:rPr>
        <w:t xml:space="preserve">لبنان</w:t>
      </w:r>
    </w:p>
    <w:sectPr>
      <w:pgSz w:h="16839" w:w="11907" w:orient="portrait"/>
      <w:pgMar w:bottom="1440" w:top="1440" w:left="1170" w:right="11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